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8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"/>
        <w:gridCol w:w="3119"/>
        <w:gridCol w:w="6624"/>
        <w:gridCol w:w="312"/>
      </w:tblGrid>
      <w:tr w:rsidR="00C9776B" w14:paraId="5F75F507" w14:textId="77777777" w:rsidTr="00086CA9">
        <w:trPr>
          <w:gridAfter w:val="1"/>
          <w:wAfter w:w="312" w:type="dxa"/>
          <w:trHeight w:val="450"/>
        </w:trPr>
        <w:tc>
          <w:tcPr>
            <w:tcW w:w="10168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14:paraId="41A7DA7E" w14:textId="77777777" w:rsidR="00C9776B" w:rsidRDefault="008D54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Charakteristika predklada</w:t>
            </w:r>
            <w:r w:rsidR="008A7967"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ného výstupu tvorivej činnosti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br/>
              <w:t>Characteristics of the submitted research/ artistic/other output</w:t>
            </w:r>
          </w:p>
        </w:tc>
      </w:tr>
      <w:tr w:rsidR="00C9776B" w14:paraId="50078BBD" w14:textId="77777777" w:rsidTr="00086CA9">
        <w:trPr>
          <w:trHeight w:val="450"/>
        </w:trPr>
        <w:tc>
          <w:tcPr>
            <w:tcW w:w="1016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4604E7" w14:textId="77777777" w:rsidR="00C9776B" w:rsidRDefault="00C9776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36F951" w14:textId="77777777" w:rsidR="00C9776B" w:rsidRDefault="00C977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C9776B" w14:paraId="02338A3A" w14:textId="77777777" w:rsidTr="00086CA9">
        <w:trPr>
          <w:trHeight w:val="60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88C067" w14:textId="77777777" w:rsidR="00C9776B" w:rsidRDefault="00C97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4A1B17" w14:textId="77777777" w:rsidR="00C9776B" w:rsidRDefault="00C97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FE1BDE" w14:textId="77777777" w:rsidR="00C9776B" w:rsidRDefault="00C97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0D7FFDAD" w14:textId="77777777" w:rsidR="00C9776B" w:rsidRDefault="00C97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9776B" w14:paraId="5F749BA8" w14:textId="77777777" w:rsidTr="00086CA9">
        <w:trPr>
          <w:trHeight w:val="375"/>
        </w:trPr>
        <w:tc>
          <w:tcPr>
            <w:tcW w:w="10168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E4A8547" w14:textId="77777777" w:rsidR="00C9776B" w:rsidRDefault="008D544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The form is used to submit the research/artistic/other outputs according to the evaluation methodology of research/artistic/other activities (part V. The Methodology for Standards Evaluation). </w:t>
            </w:r>
          </w:p>
        </w:tc>
        <w:tc>
          <w:tcPr>
            <w:tcW w:w="312" w:type="dxa"/>
            <w:vAlign w:val="center"/>
          </w:tcPr>
          <w:p w14:paraId="5BE79CBB" w14:textId="77777777" w:rsidR="00C9776B" w:rsidRDefault="00C97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9776B" w14:paraId="780B1173" w14:textId="77777777" w:rsidTr="00086CA9">
        <w:trPr>
          <w:trHeight w:val="375"/>
        </w:trPr>
        <w:tc>
          <w:tcPr>
            <w:tcW w:w="1016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846130" w14:textId="77777777" w:rsidR="00C9776B" w:rsidRDefault="00C9776B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912A28" w14:textId="77777777" w:rsidR="00C9776B" w:rsidRDefault="00C9776B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C9776B" w14:paraId="0E56594C" w14:textId="77777777" w:rsidTr="00086CA9">
        <w:trPr>
          <w:trHeight w:val="90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A96F92" w14:textId="77777777" w:rsidR="00C9776B" w:rsidRDefault="00C97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2A2B8E" w14:textId="77777777" w:rsidR="00C9776B" w:rsidRDefault="00C97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D58F33" w14:textId="77777777" w:rsidR="00C9776B" w:rsidRDefault="00C97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55E35C3C" w14:textId="77777777" w:rsidR="00C9776B" w:rsidRDefault="00C97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9776B" w14:paraId="07021527" w14:textId="77777777" w:rsidTr="00086CA9">
        <w:trPr>
          <w:trHeight w:val="34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AC6784" w14:textId="77777777" w:rsidR="00C9776B" w:rsidRDefault="00C97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19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14:paraId="6E0C018D" w14:textId="77777777" w:rsidR="00C9776B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of the procedure: </w:t>
              </w:r>
              <w:r w:rsidR="008D544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6624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14:paraId="5DA46CD1" w14:textId="77777777" w:rsidR="00C9776B" w:rsidRDefault="008D54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2" w:type="dxa"/>
            <w:vAlign w:val="center"/>
          </w:tcPr>
          <w:p w14:paraId="07EF6BAA" w14:textId="77777777" w:rsidR="00C9776B" w:rsidRDefault="00C97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9776B" w14:paraId="0F8E726C" w14:textId="77777777" w:rsidTr="00086CA9">
        <w:trPr>
          <w:trHeight w:val="34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5F23C13" w14:textId="77777777" w:rsidR="00C9776B" w:rsidRDefault="00C977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0" w:name="RANGE!C9"/>
        <w:tc>
          <w:tcPr>
            <w:tcW w:w="3119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14:paraId="68F7ACF8" w14:textId="77777777" w:rsidR="00C9776B" w:rsidRDefault="008D54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VTC/Code of the research/artistic/other output (RAOO):</w:t>
            </w:r>
            <w:r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0"/>
          </w:p>
        </w:tc>
        <w:tc>
          <w:tcPr>
            <w:tcW w:w="6624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14:paraId="00B3A0E8" w14:textId="77777777" w:rsidR="00C9776B" w:rsidRDefault="008D54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2" w:type="dxa"/>
            <w:vAlign w:val="center"/>
          </w:tcPr>
          <w:p w14:paraId="06308C99" w14:textId="77777777" w:rsidR="00C9776B" w:rsidRDefault="00C97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9776B" w14:paraId="5B631858" w14:textId="77777777" w:rsidTr="00086CA9">
        <w:trPr>
          <w:trHeight w:val="40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C857FB" w14:textId="77777777" w:rsidR="00C9776B" w:rsidRDefault="00C977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E42257" w14:textId="77777777" w:rsidR="00C9776B" w:rsidRDefault="00C97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062DB7" w14:textId="77777777" w:rsidR="00C9776B" w:rsidRDefault="00C97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65146B3E" w14:textId="77777777" w:rsidR="00C9776B" w:rsidRDefault="00C97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9776B" w14:paraId="1D2BF6F8" w14:textId="77777777" w:rsidTr="00086CA9">
        <w:trPr>
          <w:trHeight w:val="510"/>
        </w:trPr>
        <w:tc>
          <w:tcPr>
            <w:tcW w:w="354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3A9BFB7" w14:textId="77777777" w:rsidR="00C9776B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Surname awarded to the assessed person </w:t>
              </w:r>
              <w:r w:rsidR="008D544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66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22C777F" w14:textId="293C022C" w:rsidR="00C9776B" w:rsidRDefault="003F0BC2" w:rsidP="008A79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Blaškovič</w:t>
            </w:r>
          </w:p>
        </w:tc>
        <w:tc>
          <w:tcPr>
            <w:tcW w:w="312" w:type="dxa"/>
            <w:vAlign w:val="center"/>
          </w:tcPr>
          <w:p w14:paraId="1EF0F677" w14:textId="77777777" w:rsidR="00C9776B" w:rsidRDefault="00C97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9776B" w14:paraId="62750A8A" w14:textId="77777777" w:rsidTr="00086CA9">
        <w:trPr>
          <w:trHeight w:val="315"/>
        </w:trPr>
        <w:tc>
          <w:tcPr>
            <w:tcW w:w="354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3AAE435D" w14:textId="77777777" w:rsidR="00C9776B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'poznamky_explanatory notes'!A1" w:history="1"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Name awarded to the assessed person </w:t>
              </w:r>
              <w:r w:rsidR="008D544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66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A5B1443" w14:textId="6FC15F31" w:rsidR="00C9776B" w:rsidRDefault="003F0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Pavol</w:t>
            </w:r>
          </w:p>
        </w:tc>
        <w:tc>
          <w:tcPr>
            <w:tcW w:w="312" w:type="dxa"/>
            <w:vAlign w:val="center"/>
          </w:tcPr>
          <w:p w14:paraId="23252123" w14:textId="77777777" w:rsidR="00C9776B" w:rsidRDefault="00C97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9776B" w14:paraId="17FB5E63" w14:textId="77777777" w:rsidTr="00086CA9">
        <w:trPr>
          <w:trHeight w:val="559"/>
        </w:trPr>
        <w:tc>
          <w:tcPr>
            <w:tcW w:w="354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3F222D45" w14:textId="77777777" w:rsidR="00C9776B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'poznamky_explanatory notes'!A1" w:history="1"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Degrees awarded to the assessed person </w:t>
              </w:r>
              <w:r w:rsidR="008D544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66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D2F8171" w14:textId="632FAAC3" w:rsidR="00C9776B" w:rsidRDefault="003F0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MUDr. Mgr. Ing. PhD.</w:t>
            </w:r>
          </w:p>
        </w:tc>
        <w:tc>
          <w:tcPr>
            <w:tcW w:w="312" w:type="dxa"/>
            <w:vAlign w:val="center"/>
          </w:tcPr>
          <w:p w14:paraId="42858991" w14:textId="77777777" w:rsidR="00C9776B" w:rsidRDefault="00C97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9776B" w14:paraId="56E32E72" w14:textId="77777777" w:rsidTr="00086CA9">
        <w:trPr>
          <w:trHeight w:val="660"/>
        </w:trPr>
        <w:tc>
          <w:tcPr>
            <w:tcW w:w="354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2160C639" w14:textId="77777777" w:rsidR="00C9776B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Hyperlink na záznam osoby v Registri zamestnancov vysokých škôl / Hyperlink to the entry of the person in the Register of university staff </w:t>
              </w:r>
              <w:r w:rsidR="008D544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66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8A12C69" w14:textId="1AB020D4" w:rsidR="00C9776B" w:rsidRDefault="003F0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3F0BC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https://www.portalvs.sk/regzam/detail/20205</w:t>
            </w:r>
          </w:p>
        </w:tc>
        <w:tc>
          <w:tcPr>
            <w:tcW w:w="312" w:type="dxa"/>
            <w:vAlign w:val="center"/>
          </w:tcPr>
          <w:p w14:paraId="7A31785B" w14:textId="77777777" w:rsidR="00C9776B" w:rsidRDefault="00C97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3F0BC2" w14:paraId="611FC94C" w14:textId="77777777" w:rsidTr="00086CA9">
        <w:trPr>
          <w:trHeight w:val="300"/>
        </w:trPr>
        <w:tc>
          <w:tcPr>
            <w:tcW w:w="354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6479C120" w14:textId="77777777" w:rsidR="003F0BC2" w:rsidRDefault="00000000" w:rsidP="003F0BC2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3" w:anchor="'poznamky_explanatory notes'!A1" w:history="1">
              <w:r w:rsidR="003F0BC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Area of assessment </w:t>
              </w:r>
              <w:r w:rsidR="003F0BC2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66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DF2D02D" w14:textId="6FC8366A" w:rsidR="003F0BC2" w:rsidRDefault="003F0BC2" w:rsidP="003F0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Misijná a charitatívna práca,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I.,II., III.</w:t>
            </w:r>
            <w:r w:rsidR="00B9132C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s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tupeň</w:t>
            </w:r>
            <w:r w:rsidR="00B9132C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/ Mission and c</w:t>
            </w:r>
            <w:r w:rsidR="00B9132C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h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arity work, I., II., III.</w:t>
            </w:r>
            <w:r w:rsidR="00B9132C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degree</w:t>
            </w:r>
          </w:p>
        </w:tc>
        <w:tc>
          <w:tcPr>
            <w:tcW w:w="312" w:type="dxa"/>
            <w:vAlign w:val="center"/>
          </w:tcPr>
          <w:p w14:paraId="5729293C" w14:textId="77777777" w:rsidR="003F0BC2" w:rsidRDefault="003F0BC2" w:rsidP="003F0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3F0BC2" w14:paraId="1692BE45" w14:textId="77777777" w:rsidTr="00086CA9">
        <w:trPr>
          <w:trHeight w:val="972"/>
        </w:trPr>
        <w:tc>
          <w:tcPr>
            <w:tcW w:w="354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B7A5508" w14:textId="77777777" w:rsidR="003F0BC2" w:rsidRDefault="00000000" w:rsidP="003F0BC2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anchor="Expl.OCA6!A1" w:history="1">
              <w:r w:rsidR="003F0BC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Category of the research/ artistic/other output </w:t>
              </w:r>
              <w:r w:rsidR="003F0BC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3F0BC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Choice from 6 options (see Explanations for OCA6). </w:t>
              </w:r>
            </w:hyperlink>
          </w:p>
        </w:tc>
        <w:tc>
          <w:tcPr>
            <w:tcW w:w="66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E311222" w14:textId="7DE42514" w:rsidR="003F0BC2" w:rsidRPr="004B6589" w:rsidRDefault="004B6589" w:rsidP="004B6589">
            <w:pPr>
              <w:spacing w:after="0" w:line="240" w:lineRule="auto"/>
              <w:rPr>
                <w:rFonts w:cstheme="minorHAnsi"/>
                <w:bCs/>
                <w:sz w:val="16"/>
              </w:rPr>
            </w:pPr>
            <w:r>
              <w:rPr>
                <w:sz w:val="16"/>
                <w:szCs w:val="16"/>
              </w:rPr>
              <w:t xml:space="preserve">Vedecký výstup / Scientific </w:t>
            </w:r>
            <w:r>
              <w:rPr>
                <w:rFonts w:cstheme="minorHAnsi"/>
                <w:bCs/>
                <w:sz w:val="16"/>
              </w:rPr>
              <w:t>output</w:t>
            </w:r>
          </w:p>
        </w:tc>
        <w:tc>
          <w:tcPr>
            <w:tcW w:w="312" w:type="dxa"/>
            <w:vAlign w:val="center"/>
          </w:tcPr>
          <w:p w14:paraId="7B917718" w14:textId="77777777" w:rsidR="003F0BC2" w:rsidRDefault="003F0BC2" w:rsidP="003F0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3F0BC2" w14:paraId="3FFCC523" w14:textId="77777777" w:rsidTr="00086CA9">
        <w:trPr>
          <w:trHeight w:val="510"/>
        </w:trPr>
        <w:tc>
          <w:tcPr>
            <w:tcW w:w="354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169A1BEF" w14:textId="77777777" w:rsidR="003F0BC2" w:rsidRDefault="003F0BC2" w:rsidP="003F0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OCA7. Rok vydania výstupu tvorivej činnosti / Year of publication of the research/artistic/other output</w:t>
            </w:r>
          </w:p>
        </w:tc>
        <w:tc>
          <w:tcPr>
            <w:tcW w:w="66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12E6283" w14:textId="634163E2" w:rsidR="003F0BC2" w:rsidRDefault="00C85696" w:rsidP="003F0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201</w:t>
            </w:r>
            <w:r w:rsidR="00216D6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6</w:t>
            </w:r>
          </w:p>
        </w:tc>
        <w:tc>
          <w:tcPr>
            <w:tcW w:w="312" w:type="dxa"/>
            <w:vAlign w:val="center"/>
          </w:tcPr>
          <w:p w14:paraId="5B860864" w14:textId="77777777" w:rsidR="003F0BC2" w:rsidRDefault="003F0BC2" w:rsidP="003F0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3F0BC2" w14:paraId="597D1A32" w14:textId="77777777" w:rsidTr="00086CA9">
        <w:trPr>
          <w:trHeight w:val="660"/>
        </w:trPr>
        <w:tc>
          <w:tcPr>
            <w:tcW w:w="354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5F239D44" w14:textId="77777777" w:rsidR="003F0BC2" w:rsidRDefault="00000000" w:rsidP="003F0BC2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'poznamky_explanatory notes'!A1" w:history="1">
              <w:r w:rsidR="003F0BC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3F0BC2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3F0BC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of the record in the Central Registry of Publication Activity (CRPA) or the Central Registry of Artistic Activity (CRAA) </w:t>
              </w:r>
              <w:r w:rsidR="003F0BC2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66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4551377" w14:textId="1E021DD0" w:rsidR="003F0BC2" w:rsidRPr="00FB35F4" w:rsidRDefault="007D367B" w:rsidP="003F0BC2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rebuchet MS" w:hAnsi="Trebuchet MS"/>
                <w:b/>
                <w:bCs/>
                <w:color w:val="474747"/>
                <w:sz w:val="17"/>
                <w:szCs w:val="17"/>
              </w:rPr>
              <w:t>ID:</w:t>
            </w:r>
            <w:r>
              <w:rPr>
                <w:rStyle w:val="apple-converted-space"/>
                <w:rFonts w:ascii="Trebuchet MS" w:hAnsi="Trebuchet MS"/>
                <w:b/>
                <w:bCs/>
                <w:color w:val="474747"/>
                <w:sz w:val="17"/>
                <w:szCs w:val="17"/>
              </w:rPr>
              <w:t> </w:t>
            </w:r>
            <w:r>
              <w:rPr>
                <w:rFonts w:ascii="Trebuchet MS" w:hAnsi="Trebuchet MS"/>
                <w:color w:val="474747"/>
                <w:sz w:val="17"/>
                <w:szCs w:val="17"/>
                <w:shd w:val="clear" w:color="auto" w:fill="FFFFFF"/>
              </w:rPr>
              <w:t>VŠSVA.Bratislava.CP03908</w:t>
            </w:r>
          </w:p>
        </w:tc>
        <w:tc>
          <w:tcPr>
            <w:tcW w:w="312" w:type="dxa"/>
            <w:vAlign w:val="center"/>
          </w:tcPr>
          <w:p w14:paraId="7ED8AD4B" w14:textId="77777777" w:rsidR="003F0BC2" w:rsidRDefault="003F0BC2" w:rsidP="003F0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3F0BC2" w14:paraId="22124850" w14:textId="77777777" w:rsidTr="00086CA9">
        <w:trPr>
          <w:trHeight w:val="494"/>
        </w:trPr>
        <w:tc>
          <w:tcPr>
            <w:tcW w:w="354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2F62C50F" w14:textId="77777777" w:rsidR="003F0BC2" w:rsidRDefault="00000000" w:rsidP="003F0BC2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'poznamky_explanatory notes'!A1" w:history="1">
              <w:r w:rsidR="003F0BC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Hyperlink na záznam v CREPČ alebo CREUČ / Hyperlink to the record in CRPA or CRAA </w:t>
              </w:r>
              <w:r w:rsidR="003F0BC2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66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B2EA291" w14:textId="5FEADF06" w:rsidR="003F0BC2" w:rsidRPr="00A46829" w:rsidRDefault="00A46829" w:rsidP="003F0BC2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 w:eastAsia="sk-SK"/>
              </w:rPr>
            </w:pPr>
            <w:r w:rsidRPr="00A46829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http://www.crepc.sk/portal?fn=*recview&amp;uid=1997996&amp;pageId=resultform&amp;full=0</w:t>
            </w:r>
          </w:p>
        </w:tc>
        <w:tc>
          <w:tcPr>
            <w:tcW w:w="312" w:type="dxa"/>
            <w:vAlign w:val="center"/>
          </w:tcPr>
          <w:p w14:paraId="471F97E0" w14:textId="77777777" w:rsidR="003F0BC2" w:rsidRDefault="003F0BC2" w:rsidP="003F0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3F0BC2" w14:paraId="6F68AB4D" w14:textId="77777777" w:rsidTr="00086CA9">
        <w:trPr>
          <w:trHeight w:val="1065"/>
        </w:trPr>
        <w:tc>
          <w:tcPr>
            <w:tcW w:w="42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14:paraId="326CFA08" w14:textId="77777777" w:rsidR="003F0BC2" w:rsidRDefault="003F0BC2" w:rsidP="003F0B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Charakteristika výstupu, ktorý nie je registrovaný v CREPČ alebo CREUČ / Characteristics of the output that is not registered in CRPA or CRAA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9C0DE00" w14:textId="77777777" w:rsidR="003F0BC2" w:rsidRDefault="00000000" w:rsidP="003F0BC2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7" w:anchor="'poznamky_explanatory notes'!A1" w:history="1">
              <w:r w:rsidR="003F0BC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Hyperlink na záznam v inom verejne prístupnom registri, katalógu výstupov tvorivých činností / Hyperlink to the record in another publicly accessible register, catalogue of research/ artistic/other outputs </w:t>
              </w:r>
              <w:r w:rsidR="003F0BC2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66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711585B" w14:textId="14F3618B" w:rsidR="003F0BC2" w:rsidRPr="008A7967" w:rsidRDefault="003F0BC2" w:rsidP="003F0BC2">
            <w:pPr>
              <w:spacing w:after="0" w:line="240" w:lineRule="auto"/>
              <w:ind w:left="160" w:hangingChars="100" w:hanging="16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0F7750EF" w14:textId="77777777" w:rsidR="003F0BC2" w:rsidRDefault="003F0BC2" w:rsidP="003F0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3F0BC2" w14:paraId="7D5A58C5" w14:textId="77777777" w:rsidTr="00086CA9">
        <w:trPr>
          <w:trHeight w:val="1515"/>
        </w:trPr>
        <w:tc>
          <w:tcPr>
            <w:tcW w:w="42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D8097F2" w14:textId="77777777" w:rsidR="003F0BC2" w:rsidRDefault="003F0BC2" w:rsidP="003F0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6951D2D6" w14:textId="77777777" w:rsidR="003F0BC2" w:rsidRDefault="003F0BC2" w:rsidP="003F0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OCA11. Charakteristika výstupu vo formáte bibliografického záznamu CREPČ alebo CREUČ, ak výstup nie je vo verejne prístupnom registri alebo katalógu výstupov / Characteristics of the output in the format of the CRPA or the CRAA bibliographic record, if the output is not available in a publicly accessible register or catalogue of outputs</w:t>
            </w:r>
          </w:p>
        </w:tc>
        <w:tc>
          <w:tcPr>
            <w:tcW w:w="66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B98AC92" w14:textId="2F18FF55" w:rsidR="002D411E" w:rsidRDefault="002D411E" w:rsidP="003F0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2D411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Small groups living the gospel as the prevention against sects.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/>
              </w:rPr>
              <w:t xml:space="preserve">/ </w:t>
            </w:r>
            <w:r w:rsidRPr="002D411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Bučko, Ladislav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[Autor, 34 %] ;</w:t>
            </w:r>
            <w:r w:rsidRPr="002D411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 Legerský, Dušan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[Autor, 33 %] ;</w:t>
            </w:r>
            <w:r w:rsidRPr="002D411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 Blaškovič, Pavol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 [Autor, 33 %]</w:t>
            </w:r>
          </w:p>
          <w:p w14:paraId="0312573A" w14:textId="692B834F" w:rsidR="002D411E" w:rsidRPr="00216D6E" w:rsidRDefault="002D411E" w:rsidP="003F0BC2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</w:pPr>
            <w:r w:rsidRPr="002D411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In:</w:t>
            </w:r>
            <w:r w:rsidRPr="002D411E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 xml:space="preserve"> Social pathology. </w:t>
            </w:r>
            <w: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 xml:space="preserve">– </w:t>
            </w:r>
            <w:r w:rsidRPr="002D411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Warsaw: Warsaw Management University Publishing House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. – I</w:t>
            </w:r>
            <w:r w:rsidRPr="002D411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SBN 978-83-7520-206-9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 – </w:t>
            </w:r>
            <w:r w:rsidRPr="002D411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s. 267 – 295.</w:t>
            </w:r>
          </w:p>
        </w:tc>
        <w:tc>
          <w:tcPr>
            <w:tcW w:w="312" w:type="dxa"/>
            <w:vAlign w:val="center"/>
          </w:tcPr>
          <w:p w14:paraId="71A90CBB" w14:textId="77777777" w:rsidR="003F0BC2" w:rsidRDefault="003F0BC2" w:rsidP="003F0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85696" w14:paraId="421C70C8" w14:textId="77777777" w:rsidTr="00086CA9">
        <w:trPr>
          <w:trHeight w:val="1290"/>
        </w:trPr>
        <w:tc>
          <w:tcPr>
            <w:tcW w:w="42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0C71A2" w14:textId="77777777" w:rsidR="00C85696" w:rsidRDefault="00C85696" w:rsidP="00C856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E701544" w14:textId="77777777" w:rsidR="00C85696" w:rsidRDefault="00000000" w:rsidP="00C8569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8" w:anchor="Expl.OCA12!A1" w:history="1">
              <w:r w:rsidR="00C8569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OCA12. Typ výstupu (ak nie je výstup registrovaný v CREPČ alebo CREUČ) / Type of the output (if the output is not registered in CRPA or CRAA)</w:t>
              </w:r>
              <w:r w:rsidR="00C8569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C85696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Choice from 67 options (see Explanations for OCA12). </w:t>
              </w:r>
            </w:hyperlink>
          </w:p>
        </w:tc>
        <w:tc>
          <w:tcPr>
            <w:tcW w:w="66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C08417E" w14:textId="1F764CC1" w:rsidR="00C85696" w:rsidRPr="004B6589" w:rsidRDefault="004B6589" w:rsidP="004B6589">
            <w:pPr>
              <w:pStyle w:val="FootnoteTex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článok / article</w:t>
            </w:r>
          </w:p>
        </w:tc>
        <w:tc>
          <w:tcPr>
            <w:tcW w:w="312" w:type="dxa"/>
            <w:vAlign w:val="center"/>
          </w:tcPr>
          <w:p w14:paraId="03C54609" w14:textId="77777777" w:rsidR="00C85696" w:rsidRDefault="00C85696" w:rsidP="00C856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85696" w14:paraId="4B8F1946" w14:textId="77777777" w:rsidTr="00086CA9">
        <w:trPr>
          <w:trHeight w:val="1110"/>
        </w:trPr>
        <w:tc>
          <w:tcPr>
            <w:tcW w:w="42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81F7442" w14:textId="77777777" w:rsidR="00C85696" w:rsidRDefault="00C85696" w:rsidP="00C856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9BBEC61" w14:textId="77777777" w:rsidR="00C85696" w:rsidRDefault="00C85696" w:rsidP="00C856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OCA13. Hyperlink na stránku, na ktorej je výstup sprístupnený (úplný text, iná dokumentácia a podobne) / Hyperlink to the webpage where the output is available (full text, other documentation, etc.)</w:t>
            </w:r>
          </w:p>
        </w:tc>
        <w:tc>
          <w:tcPr>
            <w:tcW w:w="66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9682E5D" w14:textId="6D082BB4" w:rsidR="00C85696" w:rsidRPr="008D2D5E" w:rsidRDefault="00C85696" w:rsidP="00C85696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3CC7798E" w14:textId="77777777" w:rsidR="00C85696" w:rsidRDefault="00C85696" w:rsidP="00C856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85696" w14:paraId="0F8FB25D" w14:textId="77777777" w:rsidTr="00086CA9">
        <w:trPr>
          <w:trHeight w:val="765"/>
        </w:trPr>
        <w:tc>
          <w:tcPr>
            <w:tcW w:w="42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BC9605B" w14:textId="77777777" w:rsidR="00C85696" w:rsidRDefault="00C85696" w:rsidP="00C856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0782594E" w14:textId="77777777" w:rsidR="00C85696" w:rsidRDefault="00C85696" w:rsidP="00C856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OCA14. Charakteristika autorského vkladu / Characteristics of the author's contribution</w:t>
            </w:r>
          </w:p>
        </w:tc>
        <w:tc>
          <w:tcPr>
            <w:tcW w:w="66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EA8BB70" w14:textId="397D8B12" w:rsidR="00C85696" w:rsidRDefault="005C5DAF" w:rsidP="00C856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Podiel autora Pavol Blaškovič </w:t>
            </w:r>
            <w:r w:rsidR="001C43B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33</w:t>
            </w:r>
            <w:r w:rsidR="00F6241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%</w:t>
            </w:r>
          </w:p>
        </w:tc>
        <w:tc>
          <w:tcPr>
            <w:tcW w:w="312" w:type="dxa"/>
            <w:vAlign w:val="center"/>
          </w:tcPr>
          <w:p w14:paraId="1A2B70B6" w14:textId="77777777" w:rsidR="00C85696" w:rsidRDefault="00C85696" w:rsidP="00C856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85696" w14:paraId="39F42AC7" w14:textId="77777777" w:rsidTr="00086CA9">
        <w:trPr>
          <w:trHeight w:val="2310"/>
        </w:trPr>
        <w:tc>
          <w:tcPr>
            <w:tcW w:w="42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6BA4EC3" w14:textId="77777777" w:rsidR="00C85696" w:rsidRDefault="00C85696" w:rsidP="00C856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046C526E" w14:textId="77777777" w:rsidR="00C85696" w:rsidRDefault="00000000" w:rsidP="00C8569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9" w:anchor="'poznamky_explanatory notes'!A1" w:history="1">
              <w:r w:rsidR="00C8569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Annotation of the output with contextual information concerning the description of creative process and the content of the research/artistic/other activity, etc.  </w:t>
              </w:r>
              <w:r w:rsidR="00C85696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C8569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C85696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Rozsah do 200 slov v slovenskom jazyku / Range up to 200 words in Slovak</w:t>
              </w:r>
              <w:r w:rsidR="00C85696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  <w:t xml:space="preserve">Rozsah do 200 slov v anglickom jazyku / Range up to 200 words in English </w:t>
              </w:r>
            </w:hyperlink>
          </w:p>
        </w:tc>
        <w:tc>
          <w:tcPr>
            <w:tcW w:w="66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AA2F34B" w14:textId="49DE5F4F" w:rsidR="00C85696" w:rsidRDefault="00556A6D" w:rsidP="00C856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Článok sa zameriava na kresťanské skupiny a evanjelium ako aktívnu súčasť ich existencie v kontexte </w:t>
            </w:r>
            <w:r w:rsidR="004E55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dnešných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siekt. Autori zdôrazňujú dôležitosť evanjelia v kresťanských skupinách ako prevenciu voči podľahnutiu sektám.</w:t>
            </w:r>
          </w:p>
        </w:tc>
        <w:tc>
          <w:tcPr>
            <w:tcW w:w="312" w:type="dxa"/>
            <w:vAlign w:val="center"/>
          </w:tcPr>
          <w:p w14:paraId="685C59F6" w14:textId="77777777" w:rsidR="00C85696" w:rsidRDefault="00C85696" w:rsidP="00C856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85696" w14:paraId="4AF2D784" w14:textId="77777777" w:rsidTr="00086CA9">
        <w:trPr>
          <w:trHeight w:val="915"/>
        </w:trPr>
        <w:tc>
          <w:tcPr>
            <w:tcW w:w="354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6719EA29" w14:textId="77777777" w:rsidR="00C85696" w:rsidRDefault="00000000" w:rsidP="00C8569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20" w:anchor="'poznamky_explanatory notes'!A1" w:history="1">
              <w:r w:rsidR="00C8569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Annotation of the output in English </w:t>
              </w:r>
              <w:r w:rsidR="00C85696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C8569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C85696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Rozsah do 200 slov / Range up to 200 words</w:t>
              </w:r>
            </w:hyperlink>
          </w:p>
        </w:tc>
        <w:tc>
          <w:tcPr>
            <w:tcW w:w="66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83906E0" w14:textId="3745AE08" w:rsidR="00C85696" w:rsidRPr="005A4E8B" w:rsidRDefault="00556A6D" w:rsidP="00C85696">
            <w:pPr>
              <w:spacing w:after="0" w:line="240" w:lineRule="auto"/>
              <w:rPr>
                <w:rFonts w:eastAsia="SimSun" w:cstheme="minorHAnsi"/>
                <w:sz w:val="16"/>
                <w:szCs w:val="16"/>
                <w:lang w:eastAsia="sk-SK"/>
              </w:rPr>
            </w:pPr>
            <w:r w:rsidRPr="00556A6D">
              <w:rPr>
                <w:rFonts w:eastAsia="SimSun" w:cstheme="minorHAnsi"/>
                <w:sz w:val="16"/>
                <w:szCs w:val="16"/>
                <w:lang w:eastAsia="sk-SK"/>
              </w:rPr>
              <w:t xml:space="preserve">The article focuses on Christian groups and the gospel as an active part of their existence in the context of </w:t>
            </w:r>
            <w:r w:rsidR="004E55FD">
              <w:rPr>
                <w:rFonts w:eastAsia="SimSun" w:cstheme="minorHAnsi"/>
                <w:sz w:val="16"/>
                <w:szCs w:val="16"/>
                <w:lang w:eastAsia="sk-SK"/>
              </w:rPr>
              <w:t>nowaday</w:t>
            </w:r>
            <w:r w:rsidRPr="00556A6D">
              <w:rPr>
                <w:rFonts w:eastAsia="SimSun" w:cstheme="minorHAnsi"/>
                <w:sz w:val="16"/>
                <w:szCs w:val="16"/>
                <w:lang w:eastAsia="sk-SK"/>
              </w:rPr>
              <w:t xml:space="preserve"> sects. The authors emphasize the importance of the gospel in Christian groups as a prevention against succumbing to sects.</w:t>
            </w:r>
          </w:p>
        </w:tc>
        <w:tc>
          <w:tcPr>
            <w:tcW w:w="312" w:type="dxa"/>
            <w:vAlign w:val="center"/>
          </w:tcPr>
          <w:p w14:paraId="6EC9B35D" w14:textId="77777777" w:rsidR="00C85696" w:rsidRDefault="00C85696" w:rsidP="00C856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85696" w14:paraId="4B9AB779" w14:textId="77777777" w:rsidTr="00086CA9">
        <w:trPr>
          <w:trHeight w:val="810"/>
        </w:trPr>
        <w:tc>
          <w:tcPr>
            <w:tcW w:w="354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6142CFF9" w14:textId="77777777" w:rsidR="00C85696" w:rsidRDefault="00C85696" w:rsidP="00C856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of maximum 5 most significant citations corresponding to the output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Rozsah do 200 slov / Range up to 200 words</w:t>
            </w:r>
          </w:p>
        </w:tc>
        <w:tc>
          <w:tcPr>
            <w:tcW w:w="66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B31684F" w14:textId="77777777" w:rsidR="00C85696" w:rsidRDefault="00C85696" w:rsidP="00C85696">
            <w:pPr>
              <w:spacing w:after="0"/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117B8B46" w14:textId="77777777" w:rsidR="00C85696" w:rsidRDefault="00C85696" w:rsidP="00C856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85696" w14:paraId="7CC79455" w14:textId="77777777" w:rsidTr="00086CA9">
        <w:trPr>
          <w:trHeight w:val="1170"/>
        </w:trPr>
        <w:tc>
          <w:tcPr>
            <w:tcW w:w="354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097D7BE5" w14:textId="77777777" w:rsidR="00C85696" w:rsidRDefault="00C85696" w:rsidP="00C856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Characteristics of the output's impact on socio-economic practice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Rozsah do 200 slov v slovenskom jazyku / Range up to 200 words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>Rozsah do 200 slov v anglickom jazyku / Range up to 200 words in English</w:t>
            </w:r>
          </w:p>
        </w:tc>
        <w:tc>
          <w:tcPr>
            <w:tcW w:w="66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E06B8FD" w14:textId="77777777" w:rsidR="00C85696" w:rsidRDefault="00C85696" w:rsidP="00C85696">
            <w:pPr>
              <w:pStyle w:val="HTMLPreformatted"/>
              <w:shd w:val="clear" w:color="auto" w:fill="F8F9FA"/>
              <w:rPr>
                <w:rFonts w:cstheme="minorHAnsi"/>
                <w:bCs/>
                <w:color w:val="000000"/>
                <w:sz w:val="16"/>
                <w:szCs w:val="16"/>
              </w:rPr>
            </w:pPr>
          </w:p>
          <w:p w14:paraId="2D480238" w14:textId="577054B1" w:rsidR="00C85696" w:rsidRDefault="00556A6D" w:rsidP="00C85696">
            <w:pPr>
              <w:pStyle w:val="HTMLPreformatted"/>
              <w:shd w:val="clear" w:color="auto" w:fill="F8F9FA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Článok umožňuje uchopiť postavenie kresťanských skupín</w:t>
            </w:r>
            <w:r w:rsidR="004E55F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,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v ktorých centre je evanjelium</w:t>
            </w:r>
            <w:r w:rsidR="004E55F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,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v kontexte prevencie voči podľahnutiu sektám a</w:t>
            </w:r>
            <w:r w:rsidR="00B05098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 ako 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realizovať túto prevenciu.</w:t>
            </w:r>
          </w:p>
          <w:p w14:paraId="4D6D7B78" w14:textId="77777777" w:rsidR="00556A6D" w:rsidRDefault="00556A6D" w:rsidP="00C85696">
            <w:pPr>
              <w:pStyle w:val="HTMLPreformatted"/>
              <w:shd w:val="clear" w:color="auto" w:fill="F8F9FA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  <w:p w14:paraId="52F38F9C" w14:textId="0600FDBA" w:rsidR="00556A6D" w:rsidRPr="00F21516" w:rsidRDefault="00556A6D" w:rsidP="00C85696">
            <w:pPr>
              <w:pStyle w:val="HTMLPreformatted"/>
              <w:shd w:val="clear" w:color="auto" w:fill="F8F9FA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556A6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The article 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enables</w:t>
            </w:r>
            <w:r w:rsidRPr="00556A6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to grasp the position of Christian groups 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in whose</w:t>
            </w:r>
            <w:r w:rsidRPr="00556A6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center is the gospel in the context of prevention against succumbing to sects and </w:t>
            </w:r>
            <w:r w:rsidR="00B05098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how </w:t>
            </w:r>
            <w:r w:rsidRPr="00556A6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to implement this prevention.</w:t>
            </w:r>
          </w:p>
        </w:tc>
        <w:tc>
          <w:tcPr>
            <w:tcW w:w="312" w:type="dxa"/>
            <w:vAlign w:val="center"/>
          </w:tcPr>
          <w:p w14:paraId="64D93B5F" w14:textId="77777777" w:rsidR="00C85696" w:rsidRDefault="00C85696" w:rsidP="00C856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85696" w14:paraId="185478C3" w14:textId="77777777" w:rsidTr="00086CA9">
        <w:trPr>
          <w:trHeight w:val="1290"/>
        </w:trPr>
        <w:tc>
          <w:tcPr>
            <w:tcW w:w="354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0F928581" w14:textId="77777777" w:rsidR="00C85696" w:rsidRDefault="00C85696" w:rsidP="00C856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OCA19. Charakteristika dopadu výstupu a súvisiacich aktivít na vzdelávací proces / Characteristics of the output and related activities' impact on the educational process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Rozsah do 200 slov v slovenskom jazyku / Range up to 200 words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>Rozsah do 200 slov v anglickom jazyku / Range up to 200 words in English</w:t>
            </w:r>
          </w:p>
        </w:tc>
        <w:tc>
          <w:tcPr>
            <w:tcW w:w="66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C58ECA1" w14:textId="07A28BCF" w:rsidR="00C85696" w:rsidRDefault="00556A6D" w:rsidP="00C85696">
            <w:pPr>
              <w:pStyle w:val="HTMLPreformatted"/>
              <w:shd w:val="clear" w:color="auto" w:fill="F8F9FA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Článok </w:t>
            </w:r>
            <w:r w:rsidR="004E55FD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otvára a 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popisuje možnosť prevencie voči podľahnutiu sektám.</w:t>
            </w:r>
          </w:p>
          <w:p w14:paraId="0DFFA53B" w14:textId="77777777" w:rsidR="004E55FD" w:rsidRDefault="004E55FD" w:rsidP="00C85696">
            <w:pPr>
              <w:pStyle w:val="HTMLPreformatted"/>
              <w:shd w:val="clear" w:color="auto" w:fill="F8F9FA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</w:p>
          <w:p w14:paraId="03186CD3" w14:textId="55D914E8" w:rsidR="004E55FD" w:rsidRPr="00C13A96" w:rsidRDefault="004E55FD" w:rsidP="00C85696">
            <w:pPr>
              <w:pStyle w:val="HTMLPreformatted"/>
              <w:shd w:val="clear" w:color="auto" w:fill="F8F9FA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4E55FD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The article opens and describes the possibility of prevention against succumbing to sects.</w:t>
            </w:r>
          </w:p>
        </w:tc>
        <w:tc>
          <w:tcPr>
            <w:tcW w:w="312" w:type="dxa"/>
            <w:vAlign w:val="center"/>
          </w:tcPr>
          <w:p w14:paraId="5B138EA7" w14:textId="77777777" w:rsidR="00C85696" w:rsidRDefault="00C85696" w:rsidP="00C856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</w:tbl>
    <w:p w14:paraId="7BA97E05" w14:textId="77777777" w:rsidR="00C9776B" w:rsidRDefault="00C9776B"/>
    <w:sectPr w:rsidR="00C9776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A64BE3" w14:textId="77777777" w:rsidR="005F4255" w:rsidRDefault="005F4255">
      <w:pPr>
        <w:spacing w:line="240" w:lineRule="auto"/>
      </w:pPr>
      <w:r>
        <w:separator/>
      </w:r>
    </w:p>
  </w:endnote>
  <w:endnote w:type="continuationSeparator" w:id="0">
    <w:p w14:paraId="36C75BC4" w14:textId="77777777" w:rsidR="005F4255" w:rsidRDefault="005F425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notTrueType/>
    <w:pitch w:val="variable"/>
    <w:sig w:usb0="A00002BF" w:usb1="38CF7CFA" w:usb2="00000016" w:usb3="00000000" w:csb0="0004000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altName w:val="Malgun Gothic Semilight"/>
    <w:panose1 w:val="020B0604020202020204"/>
    <w:charset w:val="86"/>
    <w:family w:val="auto"/>
    <w:pitch w:val="default"/>
    <w:sig w:usb0="00000000" w:usb1="500078FF" w:usb2="00000021" w:usb3="00000000" w:csb0="600001BF" w:csb1="DFF7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FC67BD" w14:textId="77777777" w:rsidR="005F4255" w:rsidRDefault="005F4255">
      <w:pPr>
        <w:spacing w:after="0"/>
      </w:pPr>
      <w:r>
        <w:separator/>
      </w:r>
    </w:p>
  </w:footnote>
  <w:footnote w:type="continuationSeparator" w:id="0">
    <w:p w14:paraId="5C335FE2" w14:textId="77777777" w:rsidR="005F4255" w:rsidRDefault="005F4255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72C1C79"/>
    <w:multiLevelType w:val="singleLevel"/>
    <w:tmpl w:val="872C1C79"/>
    <w:lvl w:ilvl="0">
      <w:start w:val="1"/>
      <w:numFmt w:val="decimal"/>
      <w:suff w:val="space"/>
      <w:lvlText w:val="%1."/>
      <w:lvlJc w:val="left"/>
    </w:lvl>
  </w:abstractNum>
  <w:num w:numId="1" w16cid:durableId="21306603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1BB7"/>
    <w:rsid w:val="000001FF"/>
    <w:rsid w:val="000107B0"/>
    <w:rsid w:val="00086CA9"/>
    <w:rsid w:val="001044D0"/>
    <w:rsid w:val="00146A61"/>
    <w:rsid w:val="00190A9C"/>
    <w:rsid w:val="001B327F"/>
    <w:rsid w:val="001B6BDA"/>
    <w:rsid w:val="001C43BE"/>
    <w:rsid w:val="00211BB7"/>
    <w:rsid w:val="00216D6E"/>
    <w:rsid w:val="002800B5"/>
    <w:rsid w:val="002D411E"/>
    <w:rsid w:val="003062B7"/>
    <w:rsid w:val="00341BE1"/>
    <w:rsid w:val="003A4F22"/>
    <w:rsid w:val="003F0BC2"/>
    <w:rsid w:val="004B6589"/>
    <w:rsid w:val="004C0ADE"/>
    <w:rsid w:val="004E55FD"/>
    <w:rsid w:val="00556A6D"/>
    <w:rsid w:val="0056571F"/>
    <w:rsid w:val="00574A20"/>
    <w:rsid w:val="00591B9C"/>
    <w:rsid w:val="005A4E8B"/>
    <w:rsid w:val="005C5DAF"/>
    <w:rsid w:val="005F4255"/>
    <w:rsid w:val="007310FF"/>
    <w:rsid w:val="0073261A"/>
    <w:rsid w:val="007472A8"/>
    <w:rsid w:val="007A729D"/>
    <w:rsid w:val="007D367B"/>
    <w:rsid w:val="00825EB7"/>
    <w:rsid w:val="008A7967"/>
    <w:rsid w:val="008C0EE9"/>
    <w:rsid w:val="008D2D5E"/>
    <w:rsid w:val="008D5440"/>
    <w:rsid w:val="009155F7"/>
    <w:rsid w:val="00992D1C"/>
    <w:rsid w:val="009F7384"/>
    <w:rsid w:val="00A37A90"/>
    <w:rsid w:val="00A46829"/>
    <w:rsid w:val="00A90464"/>
    <w:rsid w:val="00AA6A38"/>
    <w:rsid w:val="00AE2EFE"/>
    <w:rsid w:val="00AF61AA"/>
    <w:rsid w:val="00B05098"/>
    <w:rsid w:val="00B9132C"/>
    <w:rsid w:val="00BB5E52"/>
    <w:rsid w:val="00C13A96"/>
    <w:rsid w:val="00C564A5"/>
    <w:rsid w:val="00C85696"/>
    <w:rsid w:val="00C9776B"/>
    <w:rsid w:val="00CB6DDE"/>
    <w:rsid w:val="00CF68C2"/>
    <w:rsid w:val="00D122BE"/>
    <w:rsid w:val="00D646A5"/>
    <w:rsid w:val="00D9493A"/>
    <w:rsid w:val="00E90DE2"/>
    <w:rsid w:val="00E91A57"/>
    <w:rsid w:val="00EC572D"/>
    <w:rsid w:val="00EE6C1A"/>
    <w:rsid w:val="00F21516"/>
    <w:rsid w:val="00F23608"/>
    <w:rsid w:val="00F559A5"/>
    <w:rsid w:val="00F559CB"/>
    <w:rsid w:val="00F62410"/>
    <w:rsid w:val="00F769EF"/>
    <w:rsid w:val="00FB35F4"/>
    <w:rsid w:val="01DA5F1E"/>
    <w:rsid w:val="06A1799B"/>
    <w:rsid w:val="0702364C"/>
    <w:rsid w:val="13352FDA"/>
    <w:rsid w:val="1758784D"/>
    <w:rsid w:val="1BA445C5"/>
    <w:rsid w:val="1D6B1686"/>
    <w:rsid w:val="21CF4AEA"/>
    <w:rsid w:val="243B3E5A"/>
    <w:rsid w:val="36E223AC"/>
    <w:rsid w:val="3DB914B6"/>
    <w:rsid w:val="4320370D"/>
    <w:rsid w:val="43215D74"/>
    <w:rsid w:val="44731CE6"/>
    <w:rsid w:val="4C494A00"/>
    <w:rsid w:val="4C78592F"/>
    <w:rsid w:val="4EA751D9"/>
    <w:rsid w:val="52E20574"/>
    <w:rsid w:val="560F08DD"/>
    <w:rsid w:val="693E6CE7"/>
    <w:rsid w:val="6E1D70AD"/>
    <w:rsid w:val="707267E9"/>
    <w:rsid w:val="73451154"/>
    <w:rsid w:val="74CC6C41"/>
    <w:rsid w:val="7549165F"/>
    <w:rsid w:val="763D274F"/>
    <w:rsid w:val="77D00A47"/>
    <w:rsid w:val="7A82782C"/>
    <w:rsid w:val="7AC93CC7"/>
    <w:rsid w:val="7D5D3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F3EE0B6"/>
  <w15:docId w15:val="{CC78FB5C-1885-4E5C-B456-64C997F3F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val="sk-SK"/>
    </w:rPr>
  </w:style>
  <w:style w:type="paragraph" w:styleId="Heading1">
    <w:name w:val="heading 1"/>
    <w:next w:val="Normal"/>
    <w:uiPriority w:val="9"/>
    <w:qFormat/>
    <w:pPr>
      <w:spacing w:beforeAutospacing="1" w:afterAutospacing="1"/>
      <w:outlineLvl w:val="0"/>
    </w:pPr>
    <w:rPr>
      <w:rFonts w:ascii="SimSun" w:hAnsi="SimSun" w:hint="eastAsia"/>
      <w:b/>
      <w:bCs/>
      <w:kern w:val="44"/>
      <w:sz w:val="48"/>
      <w:szCs w:val="48"/>
      <w:lang w:eastAsia="zh-CN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D544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uiPriority w:val="99"/>
    <w:unhideWhenUsed/>
    <w:qFormat/>
    <w:pPr>
      <w:spacing w:after="0" w:line="240" w:lineRule="auto"/>
    </w:pPr>
    <w:rPr>
      <w:sz w:val="20"/>
      <w:szCs w:val="20"/>
    </w:rPr>
  </w:style>
  <w:style w:type="paragraph" w:styleId="HTMLPreformatted">
    <w:name w:val="HTML Preformatted"/>
    <w:basedOn w:val="Normal"/>
    <w:uiPriority w:val="99"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sk-SK"/>
    </w:rPr>
  </w:style>
  <w:style w:type="character" w:styleId="Hyperlink">
    <w:name w:val="Hyperlink"/>
    <w:basedOn w:val="DefaultParagraphFont"/>
    <w:uiPriority w:val="99"/>
    <w:unhideWhenUsed/>
    <w:qFormat/>
    <w:rPr>
      <w:color w:val="0563C1"/>
      <w:u w:val="single"/>
    </w:rPr>
  </w:style>
  <w:style w:type="paragraph" w:styleId="NormalWeb">
    <w:name w:val="Normal (Web)"/>
    <w:basedOn w:val="Normal"/>
    <w:uiPriority w:val="99"/>
    <w:semiHidden/>
    <w:unhideWhenUsed/>
    <w:qFormat/>
    <w:rPr>
      <w:sz w:val="24"/>
      <w:szCs w:val="24"/>
    </w:rPr>
  </w:style>
  <w:style w:type="table" w:styleId="TableGrid">
    <w:name w:val="Table Grid"/>
    <w:basedOn w:val="TableNormal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y1">
    <w:name w:val="Normálny1"/>
    <w:qFormat/>
    <w:rPr>
      <w:rFonts w:ascii="Liberation Serif" w:eastAsia="Liberation Serif" w:hAnsi="Liberation Serif" w:cs="Liberation Serif"/>
      <w:sz w:val="24"/>
      <w:szCs w:val="24"/>
      <w:lang w:val="sk-SK" w:eastAsia="sk-SK"/>
    </w:rPr>
  </w:style>
  <w:style w:type="table" w:customStyle="1" w:styleId="Normlnatabuka1">
    <w:name w:val="Normálna tabuľka1"/>
    <w:semiHidden/>
    <w:qFormat/>
    <w:pPr>
      <w:spacing w:after="160" w:line="256" w:lineRule="auto"/>
    </w:pPr>
    <w:rPr>
      <w:rFonts w:ascii="Calibri" w:hAnsi="Calibri"/>
      <w:sz w:val="22"/>
      <w:szCs w:val="22"/>
    </w:rPr>
    <w:tblPr>
      <w:tblCellMar>
        <w:top w:w="0" w:type="dxa"/>
        <w:left w:w="100" w:type="dxa"/>
        <w:bottom w:w="0" w:type="dxa"/>
        <w:right w:w="100" w:type="dxa"/>
      </w:tblCellMar>
    </w:tblPr>
  </w:style>
  <w:style w:type="paragraph" w:customStyle="1" w:styleId="western">
    <w:name w:val="western"/>
    <w:qFormat/>
    <w:rPr>
      <w:sz w:val="24"/>
      <w:szCs w:val="24"/>
      <w:lang w:eastAsia="zh-CN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D5440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sk-SK"/>
    </w:rPr>
  </w:style>
  <w:style w:type="character" w:styleId="Strong">
    <w:name w:val="Strong"/>
    <w:basedOn w:val="DefaultParagraphFont"/>
    <w:uiPriority w:val="22"/>
    <w:qFormat/>
    <w:rsid w:val="008D5440"/>
    <w:rPr>
      <w:b/>
      <w:bCs/>
    </w:rPr>
  </w:style>
  <w:style w:type="character" w:customStyle="1" w:styleId="apple-converted-space">
    <w:name w:val="apple-converted-space"/>
    <w:basedOn w:val="DefaultParagraphFont"/>
    <w:rsid w:val="007D36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286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702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517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0089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713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154455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520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04019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45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339530">
                  <w:marLeft w:val="-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8509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559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817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0611802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3621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7740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7288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50157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8815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03040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409172">
                                          <w:marLeft w:val="0"/>
                                          <w:marRight w:val="0"/>
                                          <w:marTop w:val="3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3850822">
                                              <w:marLeft w:val="60"/>
                                              <w:marRight w:val="60"/>
                                              <w:marTop w:val="0"/>
                                              <w:marBottom w:val="7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06643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91317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5924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5887643">
                                          <w:marLeft w:val="0"/>
                                          <w:marRight w:val="0"/>
                                          <w:marTop w:val="3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3853217">
                                              <w:marLeft w:val="60"/>
                                              <w:marRight w:val="60"/>
                                              <w:marTop w:val="0"/>
                                              <w:marBottom w:val="7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146967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140879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9502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18508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1085248">
                                          <w:marLeft w:val="0"/>
                                          <w:marRight w:val="0"/>
                                          <w:marTop w:val="3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0346938">
                                              <w:marLeft w:val="60"/>
                                              <w:marRight w:val="60"/>
                                              <w:marTop w:val="0"/>
                                              <w:marBottom w:val="7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794839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30374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2108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6011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7278006">
                                  <w:marLeft w:val="0"/>
                                  <w:marRight w:val="0"/>
                                  <w:marTop w:val="150"/>
                                  <w:marBottom w:val="150"/>
                                  <w:divBdr>
                                    <w:top w:val="single" w:sz="6" w:space="7" w:color="E3E3E3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6702247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9826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3605147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00541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04072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543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file:///E:\&#352;ablony%20akredit&#225;cia\4_VTC.xlsx" TargetMode="External"/><Relationship Id="rId18" Type="http://schemas.openxmlformats.org/officeDocument/2006/relationships/hyperlink" Target="file:///E:\&#352;ablony%20akredit&#225;cia\4_VTC.xlsx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file:///E:\&#352;ablony%20akredit&#225;cia\4_VTC.xlsx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E:\&#352;ablony%20akredit&#225;cia\4_VTC.xlsx" TargetMode="External"/><Relationship Id="rId20" Type="http://schemas.openxmlformats.org/officeDocument/2006/relationships/hyperlink" Target="file:///E:\&#352;ablony%20akredit&#225;cia\4_VTC.xls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E:\&#352;ablony%20akredit&#225;cia\4_VTC.xls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E:\&#352;ablony%20akredit&#225;cia\4_VTC.xlsx" TargetMode="External"/><Relationship Id="rId10" Type="http://schemas.openxmlformats.org/officeDocument/2006/relationships/hyperlink" Target="file:///E:\&#352;ablony%20akredit&#225;cia\4_VTC.xlsx" TargetMode="External"/><Relationship Id="rId19" Type="http://schemas.openxmlformats.org/officeDocument/2006/relationships/hyperlink" Target="file:///E:\&#352;ablony%20akredit&#225;cia\4_VTC.xlsx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1072</Words>
  <Characters>6113</Characters>
  <Application>Microsoft Office Word</Application>
  <DocSecurity>0</DocSecurity>
  <Lines>50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Králik</dc:creator>
  <cp:lastModifiedBy>Pali</cp:lastModifiedBy>
  <cp:revision>20</cp:revision>
  <dcterms:created xsi:type="dcterms:W3CDTF">2023-01-14T15:30:00Z</dcterms:created>
  <dcterms:modified xsi:type="dcterms:W3CDTF">2023-01-31T12:33:00Z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1033-11.2.0.10308</vt:lpwstr>
  </property>
  <property fmtid="{D5CDD505-2E9C-101B-9397-08002B2CF9AE}" pid="3" name="ICV">
    <vt:lpwstr>A37B1A9D7EC149AA9272174AAA4FC1B6</vt:lpwstr>
  </property>
</Properties>
</file>